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26" w:rsidRDefault="00E4797D" w:rsidP="00E4797D">
      <w:r>
        <w:t xml:space="preserve">N°4 : La gare </w:t>
      </w:r>
      <w:proofErr w:type="spellStart"/>
      <w:r>
        <w:t>Saint-Waast</w:t>
      </w:r>
      <w:proofErr w:type="spellEnd"/>
      <w:r>
        <w:t xml:space="preserve"> à Valenciennes. ©</w:t>
      </w:r>
      <w:r>
        <w:t xml:space="preserve">Centre Historique Minier </w:t>
      </w:r>
      <w:proofErr w:type="spellStart"/>
      <w:r>
        <w:t>Lewarde</w:t>
      </w:r>
      <w:proofErr w:type="spellEnd"/>
      <w:r>
        <w:t xml:space="preserve">- Jean Philippe </w:t>
      </w:r>
      <w:proofErr w:type="spellStart"/>
      <w:r>
        <w:t>Mattern</w:t>
      </w:r>
      <w:proofErr w:type="spellEnd"/>
    </w:p>
    <w:p w:rsidR="00E4797D" w:rsidRDefault="00E4797D" w:rsidP="00E4797D">
      <w:r>
        <w:t xml:space="preserve">N°5 : Tronçon de cavalier à </w:t>
      </w:r>
      <w:proofErr w:type="spellStart"/>
      <w:r>
        <w:t>Haveluy</w:t>
      </w:r>
      <w:proofErr w:type="spellEnd"/>
      <w:r>
        <w:t>. Hubert Bouvet © Région Nord-Pas de Calais-Inventaire général</w:t>
      </w:r>
    </w:p>
    <w:p w:rsidR="00E4797D" w:rsidRDefault="00E4797D" w:rsidP="00E4797D">
      <w:r>
        <w:t xml:space="preserve">N°6 : Ouvrage d’art, franchissement de l’Escaut de Vieux-Condé à </w:t>
      </w:r>
      <w:proofErr w:type="spellStart"/>
      <w:r>
        <w:t>Fresnes-sur-Escaut</w:t>
      </w:r>
      <w:proofErr w:type="gramStart"/>
      <w:r>
        <w:t>.©</w:t>
      </w:r>
      <w:proofErr w:type="gramEnd"/>
      <w:r>
        <w:t>Mission</w:t>
      </w:r>
      <w:proofErr w:type="spellEnd"/>
      <w:r>
        <w:t xml:space="preserve"> Bassin Minier</w:t>
      </w:r>
    </w:p>
    <w:p w:rsidR="00E4797D" w:rsidRDefault="00E4797D" w:rsidP="00E4797D">
      <w:r>
        <w:t xml:space="preserve">N°11 : Cavalier à </w:t>
      </w:r>
      <w:proofErr w:type="spellStart"/>
      <w:r>
        <w:t>Haisnes</w:t>
      </w:r>
      <w:proofErr w:type="spellEnd"/>
      <w:r>
        <w:t>-L</w:t>
      </w:r>
      <w:r>
        <w:t xml:space="preserve">ez-La </w:t>
      </w:r>
      <w:proofErr w:type="spellStart"/>
      <w:r>
        <w:t>Bassée</w:t>
      </w:r>
      <w:proofErr w:type="spellEnd"/>
      <w:r>
        <w:t>. Hubert Bouvet © Région Nord-Pas de Calais-Inventaire général</w:t>
      </w:r>
    </w:p>
    <w:p w:rsidR="00E4797D" w:rsidRDefault="00E4797D" w:rsidP="00E4797D">
      <w:r>
        <w:t>N°13 : Cavalier à Avion. Hubert Bouvet © Région Nord-Pas de Calais-Inventaire général</w:t>
      </w:r>
    </w:p>
    <w:p w:rsidR="00E4797D" w:rsidRDefault="00E4797D" w:rsidP="00E4797D">
      <w:r>
        <w:t>N°14 : Cavalier à Barlin. Hubert Bouvet © Région Nord-Pas de Calais-Inventaire général</w:t>
      </w:r>
    </w:p>
    <w:p w:rsidR="00E4797D" w:rsidRDefault="00E4797D" w:rsidP="00E4797D">
      <w:bookmarkStart w:id="0" w:name="_GoBack"/>
      <w:bookmarkEnd w:id="0"/>
    </w:p>
    <w:sectPr w:rsidR="00E47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7D"/>
    <w:rsid w:val="00845526"/>
    <w:rsid w:val="00E4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8521D-89DF-476A-B783-1D9DDFDB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485</Characters>
  <Application>Microsoft Office Word</Application>
  <DocSecurity>0</DocSecurity>
  <Lines>9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PATOU</dc:creator>
  <cp:keywords/>
  <dc:description/>
  <cp:lastModifiedBy>Marie PATOU</cp:lastModifiedBy>
  <cp:revision>1</cp:revision>
  <dcterms:created xsi:type="dcterms:W3CDTF">2014-12-05T13:11:00Z</dcterms:created>
  <dcterms:modified xsi:type="dcterms:W3CDTF">2014-12-05T13:15:00Z</dcterms:modified>
</cp:coreProperties>
</file>