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01" w:rsidRPr="003D7901" w:rsidRDefault="003D7901" w:rsidP="003D7901">
      <w:pPr>
        <w:autoSpaceDE w:val="0"/>
        <w:spacing w:after="0"/>
        <w:jc w:val="both"/>
        <w:rPr>
          <w:rFonts w:ascii="Arial Narrow" w:hAnsi="Arial Narrow" w:cs="Times New Roman"/>
          <w:iCs/>
          <w:sz w:val="24"/>
          <w:szCs w:val="24"/>
        </w:rPr>
      </w:pPr>
      <w:bookmarkStart w:id="0" w:name="_GoBack"/>
      <w:bookmarkEnd w:id="0"/>
      <w:r w:rsidRPr="003D7901">
        <w:rPr>
          <w:rFonts w:ascii="Arial Narrow" w:hAnsi="Arial Narrow"/>
          <w:sz w:val="24"/>
          <w:szCs w:val="24"/>
        </w:rPr>
        <w:t>N°8: Site minier de Chabaud-</w:t>
      </w:r>
      <w:proofErr w:type="spellStart"/>
      <w:r w:rsidRPr="003D7901">
        <w:rPr>
          <w:rFonts w:ascii="Arial Narrow" w:hAnsi="Arial Narrow"/>
          <w:sz w:val="24"/>
          <w:szCs w:val="24"/>
        </w:rPr>
        <w:t>Latour</w:t>
      </w:r>
      <w:proofErr w:type="spellEnd"/>
      <w:r w:rsidRPr="003D7901">
        <w:rPr>
          <w:rFonts w:ascii="Arial Narrow" w:hAnsi="Arial Narrow"/>
          <w:sz w:val="24"/>
          <w:szCs w:val="24"/>
        </w:rPr>
        <w:t xml:space="preserve"> à Condé-sur-l'Escaut. Dans cette partie du Bassin minier, l'industrie minière est venue s'installer dans un secteur marqué par une très forte présence de l'eau (canaux et marais) et a notamment donné naissance aux étangs d'affaissement.  </w:t>
      </w:r>
      <w:r>
        <w:rPr>
          <w:rFonts w:ascii="Arial Narrow" w:hAnsi="Arial Narrow" w:cs="Times New Roman"/>
          <w:iCs/>
          <w:sz w:val="24"/>
          <w:szCs w:val="24"/>
        </w:rPr>
        <w:t>© 2012, Hubert Bouvet, Région Nord-Pas de Calais</w:t>
      </w:r>
    </w:p>
    <w:p w:rsidR="003D7901" w:rsidRPr="003D7901" w:rsidRDefault="003D7901" w:rsidP="003D7901">
      <w:pPr>
        <w:autoSpaceDE w:val="0"/>
        <w:spacing w:after="0"/>
        <w:jc w:val="both"/>
        <w:rPr>
          <w:rFonts w:ascii="Arial Narrow" w:hAnsi="Arial Narrow" w:cs="Times New Roman"/>
          <w:iCs/>
          <w:sz w:val="24"/>
          <w:szCs w:val="24"/>
        </w:rPr>
      </w:pPr>
      <w:r w:rsidRPr="003D7901">
        <w:rPr>
          <w:rFonts w:ascii="Arial Narrow" w:hAnsi="Arial Narrow"/>
          <w:sz w:val="24"/>
          <w:szCs w:val="24"/>
        </w:rPr>
        <w:t xml:space="preserve">N°9: Site minier de Sabatier à Raismes. En lisière de la forêt de Raismes-Wallers-Saint-Amand, les terrils boisés s'intègrent parfaitement au paysage environnant. En contraste, le chevalement vient rappeler l'ancienne présence d'un véritable complexe minier. </w:t>
      </w:r>
      <w:r>
        <w:rPr>
          <w:rFonts w:ascii="Arial Narrow" w:hAnsi="Arial Narrow" w:cs="Times New Roman"/>
          <w:iCs/>
          <w:sz w:val="24"/>
          <w:szCs w:val="24"/>
        </w:rPr>
        <w:t>© 2012, Hubert Bouvet, Région Nord-Pas de Calais</w:t>
      </w:r>
    </w:p>
    <w:p w:rsidR="003D7901" w:rsidRPr="003D7901" w:rsidRDefault="003D7901" w:rsidP="003D7901">
      <w:pPr>
        <w:autoSpaceDE w:val="0"/>
        <w:spacing w:after="0"/>
        <w:jc w:val="both"/>
        <w:rPr>
          <w:rFonts w:ascii="Arial Narrow" w:hAnsi="Arial Narrow" w:cs="Times New Roman"/>
          <w:iCs/>
          <w:sz w:val="24"/>
          <w:szCs w:val="24"/>
        </w:rPr>
      </w:pPr>
      <w:r w:rsidRPr="003D7901">
        <w:rPr>
          <w:rFonts w:ascii="Arial Narrow" w:hAnsi="Arial Narrow"/>
          <w:sz w:val="24"/>
          <w:szCs w:val="24"/>
        </w:rPr>
        <w:t xml:space="preserve">N°11: Cité de la </w:t>
      </w:r>
      <w:proofErr w:type="spellStart"/>
      <w:r w:rsidRPr="003D7901">
        <w:rPr>
          <w:rFonts w:ascii="Arial Narrow" w:hAnsi="Arial Narrow"/>
          <w:sz w:val="24"/>
          <w:szCs w:val="24"/>
        </w:rPr>
        <w:t>Ferronière</w:t>
      </w:r>
      <w:proofErr w:type="spellEnd"/>
      <w:r w:rsidRPr="003D7901">
        <w:rPr>
          <w:rFonts w:ascii="Arial Narrow" w:hAnsi="Arial Narrow"/>
          <w:sz w:val="24"/>
          <w:szCs w:val="24"/>
        </w:rPr>
        <w:t xml:space="preserve"> à Douai. Cette partie du </w:t>
      </w:r>
      <w:proofErr w:type="spellStart"/>
      <w:r w:rsidRPr="003D7901">
        <w:rPr>
          <w:rFonts w:ascii="Arial Narrow" w:hAnsi="Arial Narrow"/>
          <w:sz w:val="24"/>
          <w:szCs w:val="24"/>
        </w:rPr>
        <w:t>Douaisis</w:t>
      </w:r>
      <w:proofErr w:type="spellEnd"/>
      <w:r w:rsidRPr="003D7901">
        <w:rPr>
          <w:rFonts w:ascii="Arial Narrow" w:hAnsi="Arial Narrow"/>
          <w:sz w:val="24"/>
          <w:szCs w:val="24"/>
        </w:rPr>
        <w:t xml:space="preserve"> offre une alternance de champs cultivés ouverts et de bourgs miniers.  </w:t>
      </w:r>
      <w:r>
        <w:rPr>
          <w:rFonts w:ascii="Arial Narrow" w:hAnsi="Arial Narrow" w:cs="Times New Roman"/>
          <w:iCs/>
          <w:sz w:val="24"/>
          <w:szCs w:val="24"/>
        </w:rPr>
        <w:t>© 2012, Hubert Bouvet, Région Nord-Pas de Calais</w:t>
      </w:r>
    </w:p>
    <w:p w:rsidR="003D7901" w:rsidRPr="003D7901" w:rsidRDefault="003D7901" w:rsidP="003D7901">
      <w:pPr>
        <w:autoSpaceDE w:val="0"/>
        <w:spacing w:after="0"/>
        <w:jc w:val="both"/>
        <w:rPr>
          <w:rFonts w:ascii="Arial Narrow" w:hAnsi="Arial Narrow" w:cs="Times New Roman"/>
          <w:iCs/>
          <w:sz w:val="24"/>
          <w:szCs w:val="24"/>
        </w:rPr>
      </w:pPr>
      <w:r w:rsidRPr="003D7901">
        <w:rPr>
          <w:rFonts w:ascii="Arial Narrow" w:hAnsi="Arial Narrow"/>
          <w:sz w:val="24"/>
          <w:szCs w:val="24"/>
        </w:rPr>
        <w:t xml:space="preserve">N°12:Terril Sainte-Henriette (87) à Hénin-Beaumont. Au cœur de très nombreuses infrastructures de transport, le terril constitue une véritable « balise » pour les habitants de la région Nord-Pas de Calais.   </w:t>
      </w:r>
      <w:r>
        <w:rPr>
          <w:rFonts w:ascii="Arial Narrow" w:hAnsi="Arial Narrow" w:cs="Times New Roman"/>
          <w:iCs/>
          <w:sz w:val="24"/>
          <w:szCs w:val="24"/>
        </w:rPr>
        <w:t>© 2012, Hubert Bouvet, Région Nord-Pas de Calais</w:t>
      </w:r>
    </w:p>
    <w:p w:rsidR="003D7901" w:rsidRPr="003D7901" w:rsidRDefault="003D7901" w:rsidP="003D7901">
      <w:pPr>
        <w:autoSpaceDE w:val="0"/>
        <w:spacing w:after="0"/>
        <w:jc w:val="both"/>
        <w:rPr>
          <w:rFonts w:ascii="Arial Narrow" w:hAnsi="Arial Narrow" w:cs="Times New Roman"/>
          <w:iCs/>
          <w:sz w:val="24"/>
          <w:szCs w:val="24"/>
        </w:rPr>
      </w:pPr>
      <w:r w:rsidRPr="003D7901">
        <w:rPr>
          <w:rFonts w:ascii="Arial Narrow" w:hAnsi="Arial Narrow"/>
          <w:sz w:val="24"/>
          <w:szCs w:val="24"/>
        </w:rPr>
        <w:t xml:space="preserve">N°13: </w:t>
      </w:r>
      <w:proofErr w:type="spellStart"/>
      <w:r w:rsidRPr="003D7901">
        <w:rPr>
          <w:rFonts w:ascii="Arial Narrow" w:hAnsi="Arial Narrow"/>
          <w:sz w:val="24"/>
          <w:szCs w:val="24"/>
        </w:rPr>
        <w:t>Coeur</w:t>
      </w:r>
      <w:proofErr w:type="spellEnd"/>
      <w:r w:rsidRPr="003D7901">
        <w:rPr>
          <w:rFonts w:ascii="Arial Narrow" w:hAnsi="Arial Narrow"/>
          <w:sz w:val="24"/>
          <w:szCs w:val="24"/>
        </w:rPr>
        <w:t xml:space="preserve"> urbain du bassin lensois depuis les terrils 84 et 101 à Hénin-Beaumont et Rouvroy. Paysage presque exclusivement urbain, il est en grande partie composé de l'association de nombreux terrils, de fosses, de chevalements et de cités minières. </w:t>
      </w:r>
      <w:r>
        <w:rPr>
          <w:rFonts w:ascii="Arial Narrow" w:hAnsi="Arial Narrow" w:cs="Times New Roman"/>
          <w:iCs/>
          <w:sz w:val="24"/>
          <w:szCs w:val="24"/>
        </w:rPr>
        <w:t>© 2012, Hubert Bouvet, Région Nord-Pas de Calais</w:t>
      </w:r>
    </w:p>
    <w:p w:rsidR="003D7901" w:rsidRPr="003D7901" w:rsidRDefault="003D7901" w:rsidP="003D7901">
      <w:pPr>
        <w:autoSpaceDE w:val="0"/>
        <w:spacing w:after="0"/>
        <w:jc w:val="both"/>
        <w:rPr>
          <w:rFonts w:ascii="Arial Narrow" w:hAnsi="Arial Narrow" w:cs="Times New Roman"/>
          <w:iCs/>
          <w:sz w:val="24"/>
          <w:szCs w:val="24"/>
        </w:rPr>
      </w:pPr>
      <w:r w:rsidRPr="003D7901">
        <w:rPr>
          <w:rFonts w:ascii="Arial Narrow" w:hAnsi="Arial Narrow"/>
          <w:sz w:val="24"/>
          <w:szCs w:val="24"/>
        </w:rPr>
        <w:t xml:space="preserve">N°14: Fosse n°11-19 à Loos-en-Gohelle, l'autre paysage du bassin lensois marqué par une étroite imbrication entre espaces agricoles et espaces miniers.  </w:t>
      </w:r>
      <w:r>
        <w:rPr>
          <w:rFonts w:ascii="Arial Narrow" w:hAnsi="Arial Narrow" w:cs="Times New Roman"/>
          <w:iCs/>
          <w:sz w:val="24"/>
          <w:szCs w:val="24"/>
        </w:rPr>
        <w:t>© 2012, Hubert Bouvet, Région Nord-Pas de Calais</w:t>
      </w:r>
    </w:p>
    <w:p w:rsidR="003D7901" w:rsidRPr="003D7901" w:rsidRDefault="003D7901" w:rsidP="003D7901">
      <w:pPr>
        <w:autoSpaceDE w:val="0"/>
        <w:spacing w:after="0"/>
        <w:jc w:val="both"/>
        <w:rPr>
          <w:rFonts w:ascii="Arial Narrow" w:hAnsi="Arial Narrow" w:cs="Times New Roman"/>
          <w:iCs/>
          <w:sz w:val="24"/>
          <w:szCs w:val="24"/>
        </w:rPr>
      </w:pPr>
      <w:r w:rsidRPr="003D7901">
        <w:rPr>
          <w:rFonts w:ascii="Arial Narrow" w:hAnsi="Arial Narrow"/>
          <w:sz w:val="24"/>
          <w:szCs w:val="24"/>
        </w:rPr>
        <w:t xml:space="preserve">N°15: Terril des </w:t>
      </w:r>
      <w:proofErr w:type="spellStart"/>
      <w:r w:rsidRPr="003D7901">
        <w:rPr>
          <w:rFonts w:ascii="Arial Narrow" w:hAnsi="Arial Narrow"/>
          <w:sz w:val="24"/>
          <w:szCs w:val="24"/>
        </w:rPr>
        <w:t>Pinchonvalles</w:t>
      </w:r>
      <w:proofErr w:type="spellEnd"/>
      <w:r w:rsidRPr="003D7901">
        <w:rPr>
          <w:rFonts w:ascii="Arial Narrow" w:hAnsi="Arial Narrow"/>
          <w:sz w:val="24"/>
          <w:szCs w:val="24"/>
        </w:rPr>
        <w:t xml:space="preserve"> à </w:t>
      </w:r>
      <w:proofErr w:type="spellStart"/>
      <w:r w:rsidRPr="003D7901">
        <w:rPr>
          <w:rFonts w:ascii="Arial Narrow" w:hAnsi="Arial Narrow"/>
          <w:sz w:val="24"/>
          <w:szCs w:val="24"/>
        </w:rPr>
        <w:t>Avion.Au</w:t>
      </w:r>
      <w:proofErr w:type="spellEnd"/>
      <w:r w:rsidRPr="003D7901">
        <w:rPr>
          <w:rFonts w:ascii="Arial Narrow" w:hAnsi="Arial Narrow"/>
          <w:sz w:val="24"/>
          <w:szCs w:val="24"/>
        </w:rPr>
        <w:t xml:space="preserve"> sud de Lens et de Liévin, le paysage est dominé par l'activité agricole. Dans ce paysage de champs ouverts, les terrils émergent sans transition.  </w:t>
      </w:r>
      <w:r>
        <w:rPr>
          <w:rFonts w:ascii="Arial Narrow" w:hAnsi="Arial Narrow" w:cs="Times New Roman"/>
          <w:iCs/>
          <w:sz w:val="24"/>
          <w:szCs w:val="24"/>
        </w:rPr>
        <w:t>© 2012, Hubert Bouvet, Région Nord-Pas de Calais</w:t>
      </w:r>
    </w:p>
    <w:p w:rsidR="003D7901" w:rsidRPr="003D7901" w:rsidRDefault="003D7901" w:rsidP="003D7901">
      <w:pPr>
        <w:autoSpaceDE w:val="0"/>
        <w:spacing w:after="0"/>
        <w:jc w:val="both"/>
        <w:rPr>
          <w:rFonts w:ascii="Arial Narrow" w:hAnsi="Arial Narrow" w:cs="Times New Roman"/>
          <w:iCs/>
          <w:sz w:val="24"/>
          <w:szCs w:val="24"/>
        </w:rPr>
      </w:pPr>
      <w:r w:rsidRPr="003D7901">
        <w:rPr>
          <w:rFonts w:ascii="Arial Narrow" w:hAnsi="Arial Narrow"/>
          <w:sz w:val="24"/>
          <w:szCs w:val="24"/>
        </w:rPr>
        <w:t xml:space="preserve">N°16: Terrils jumeaux de la fosse N°6 d'Haillicourt à </w:t>
      </w:r>
      <w:proofErr w:type="spellStart"/>
      <w:r w:rsidRPr="003D7901">
        <w:rPr>
          <w:rFonts w:ascii="Arial Narrow" w:hAnsi="Arial Narrow"/>
          <w:sz w:val="24"/>
          <w:szCs w:val="24"/>
        </w:rPr>
        <w:t>Maisnil</w:t>
      </w:r>
      <w:proofErr w:type="spellEnd"/>
      <w:r w:rsidRPr="003D7901">
        <w:rPr>
          <w:rFonts w:ascii="Arial Narrow" w:hAnsi="Arial Narrow"/>
          <w:sz w:val="24"/>
          <w:szCs w:val="24"/>
        </w:rPr>
        <w:t xml:space="preserve">-les-Ruitz et Ruitz. A l'approche de Bruay-La-Buissière, les plaines cultivées servent d'écrins aux terrils parmi les plus monumentaux du Bassin minier. </w:t>
      </w:r>
      <w:r>
        <w:rPr>
          <w:rFonts w:ascii="Arial Narrow" w:hAnsi="Arial Narrow" w:cs="Times New Roman"/>
          <w:iCs/>
          <w:sz w:val="24"/>
          <w:szCs w:val="24"/>
        </w:rPr>
        <w:t>© 2012, Hubert Bouvet, Région Nord-Pas de Calais</w:t>
      </w:r>
    </w:p>
    <w:p w:rsidR="003D7901" w:rsidRPr="003D7901" w:rsidRDefault="003D7901" w:rsidP="003D7901">
      <w:pPr>
        <w:autoSpaceDE w:val="0"/>
        <w:spacing w:after="0"/>
        <w:jc w:val="both"/>
        <w:rPr>
          <w:rFonts w:ascii="Arial Narrow" w:hAnsi="Arial Narrow" w:cs="Times New Roman"/>
          <w:iCs/>
          <w:sz w:val="24"/>
          <w:szCs w:val="24"/>
        </w:rPr>
      </w:pPr>
      <w:r w:rsidRPr="003D7901">
        <w:rPr>
          <w:rFonts w:ascii="Arial Narrow" w:hAnsi="Arial Narrow"/>
          <w:sz w:val="24"/>
          <w:szCs w:val="24"/>
        </w:rPr>
        <w:t xml:space="preserve">N°17: Panorama depuis le terril 14 à Auchel. Au pied des </w:t>
      </w:r>
      <w:proofErr w:type="spellStart"/>
      <w:r w:rsidRPr="003D7901">
        <w:rPr>
          <w:rFonts w:ascii="Arial Narrow" w:hAnsi="Arial Narrow"/>
          <w:sz w:val="24"/>
          <w:szCs w:val="24"/>
        </w:rPr>
        <w:t>côteaux</w:t>
      </w:r>
      <w:proofErr w:type="spellEnd"/>
      <w:r w:rsidRPr="003D7901">
        <w:rPr>
          <w:rFonts w:ascii="Arial Narrow" w:hAnsi="Arial Narrow"/>
          <w:sz w:val="24"/>
          <w:szCs w:val="24"/>
        </w:rPr>
        <w:t xml:space="preserve"> de l'Artois, l'industrie minière s'est installée au fonds de petites vallées encaissées. Ce relief contribue à mettre en valeur le patrimoine minier qui ne cesse de jouer avec les dénivelés.  </w:t>
      </w:r>
      <w:r>
        <w:rPr>
          <w:rFonts w:ascii="Arial Narrow" w:hAnsi="Arial Narrow" w:cs="Times New Roman"/>
          <w:iCs/>
          <w:sz w:val="24"/>
          <w:szCs w:val="24"/>
        </w:rPr>
        <w:t>© 2012, Hubert Bouvet, Région Nord-Pas de Calais</w:t>
      </w:r>
    </w:p>
    <w:p w:rsidR="003D7901" w:rsidRPr="003D7901" w:rsidRDefault="003D7901" w:rsidP="003D7901">
      <w:pPr>
        <w:autoSpaceDE w:val="0"/>
        <w:spacing w:after="0"/>
        <w:jc w:val="both"/>
        <w:rPr>
          <w:rFonts w:ascii="Arial Narrow" w:hAnsi="Arial Narrow" w:cs="Times New Roman"/>
          <w:iCs/>
          <w:sz w:val="24"/>
          <w:szCs w:val="24"/>
        </w:rPr>
      </w:pPr>
      <w:r w:rsidRPr="003D7901">
        <w:rPr>
          <w:rFonts w:ascii="Arial Narrow" w:hAnsi="Arial Narrow"/>
          <w:sz w:val="24"/>
          <w:szCs w:val="24"/>
        </w:rPr>
        <w:t xml:space="preserve">N°18: Le terril 244 à </w:t>
      </w:r>
      <w:proofErr w:type="spellStart"/>
      <w:r w:rsidRPr="003D7901">
        <w:rPr>
          <w:rFonts w:ascii="Arial Narrow" w:hAnsi="Arial Narrow"/>
          <w:sz w:val="24"/>
          <w:szCs w:val="24"/>
        </w:rPr>
        <w:t>Enquin</w:t>
      </w:r>
      <w:proofErr w:type="spellEnd"/>
      <w:r w:rsidRPr="003D7901">
        <w:rPr>
          <w:rFonts w:ascii="Arial Narrow" w:hAnsi="Arial Narrow"/>
          <w:sz w:val="24"/>
          <w:szCs w:val="24"/>
        </w:rPr>
        <w:t xml:space="preserve">-les-Mines. Situé à l'extrémité du gisement, le terril, entouré d'espaces agricoles, marque l'entrée ouest du Bassin minier. </w:t>
      </w:r>
      <w:r>
        <w:rPr>
          <w:rFonts w:ascii="Arial Narrow" w:hAnsi="Arial Narrow" w:cs="Times New Roman"/>
          <w:iCs/>
          <w:sz w:val="24"/>
          <w:szCs w:val="24"/>
        </w:rPr>
        <w:t>© 2012, Hubert Bouvet, Région Nord-Pas de Calais</w:t>
      </w:r>
    </w:p>
    <w:p w:rsidR="00845526" w:rsidRDefault="00845526"/>
    <w:sectPr w:rsidR="00845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01"/>
    <w:rsid w:val="003D7901"/>
    <w:rsid w:val="00530838"/>
    <w:rsid w:val="006C5DFA"/>
    <w:rsid w:val="00845526"/>
    <w:rsid w:val="00E2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90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3D790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90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3D790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PATOU</dc:creator>
  <cp:keywords/>
  <dc:description/>
  <cp:lastModifiedBy>Mao</cp:lastModifiedBy>
  <cp:revision>6</cp:revision>
  <dcterms:created xsi:type="dcterms:W3CDTF">2014-12-05T12:06:00Z</dcterms:created>
  <dcterms:modified xsi:type="dcterms:W3CDTF">2014-12-07T10:52:00Z</dcterms:modified>
</cp:coreProperties>
</file>